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7B" w:rsidRPr="00E10A7E" w:rsidRDefault="003B787B" w:rsidP="003B787B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  <w:lang w:val="pl"/>
        </w:rPr>
      </w:pPr>
      <w:r w:rsidRPr="00E10A7E">
        <w:rPr>
          <w:rFonts w:cstheme="minorHAnsi"/>
          <w:sz w:val="24"/>
          <w:szCs w:val="24"/>
          <w:lang w:val="pl"/>
        </w:rPr>
        <w:t xml:space="preserve">Harklowa, </w:t>
      </w:r>
      <w:r w:rsidR="00946979" w:rsidRPr="00E10A7E">
        <w:rPr>
          <w:rFonts w:cstheme="minorHAnsi"/>
          <w:sz w:val="24"/>
          <w:szCs w:val="24"/>
          <w:lang w:val="pl"/>
        </w:rPr>
        <w:t>2</w:t>
      </w:r>
      <w:r w:rsidR="00D85E1E">
        <w:rPr>
          <w:rFonts w:cstheme="minorHAnsi"/>
          <w:sz w:val="24"/>
          <w:szCs w:val="24"/>
          <w:lang w:val="pl"/>
        </w:rPr>
        <w:t>4.07</w:t>
      </w:r>
      <w:r w:rsidRPr="00E10A7E">
        <w:rPr>
          <w:rFonts w:cstheme="minorHAnsi"/>
          <w:sz w:val="24"/>
          <w:szCs w:val="24"/>
          <w:lang w:val="pl"/>
        </w:rPr>
        <w:t>.2021</w:t>
      </w:r>
    </w:p>
    <w:p w:rsidR="003B787B" w:rsidRPr="00E10A7E" w:rsidRDefault="003B787B" w:rsidP="007E5B8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pl"/>
        </w:rPr>
      </w:pPr>
      <w:r w:rsidRPr="00E10A7E">
        <w:rPr>
          <w:rFonts w:cstheme="minorHAnsi"/>
          <w:b/>
          <w:sz w:val="24"/>
          <w:szCs w:val="24"/>
          <w:lang w:val="pl"/>
        </w:rPr>
        <w:t xml:space="preserve">Koncert </w:t>
      </w:r>
      <w:r w:rsidR="00D85E1E">
        <w:rPr>
          <w:rFonts w:cstheme="minorHAnsi"/>
          <w:b/>
          <w:sz w:val="24"/>
          <w:szCs w:val="24"/>
          <w:lang w:val="pl"/>
        </w:rPr>
        <w:t xml:space="preserve">sąsiedzki </w:t>
      </w:r>
      <w:r w:rsidR="004F26DF" w:rsidRPr="00E10A7E">
        <w:rPr>
          <w:rFonts w:cstheme="minorHAnsi"/>
          <w:b/>
          <w:sz w:val="24"/>
          <w:szCs w:val="24"/>
          <w:lang w:val="pl"/>
        </w:rPr>
        <w:t xml:space="preserve"> </w:t>
      </w:r>
    </w:p>
    <w:p w:rsidR="00946979" w:rsidRPr="00D85E1E" w:rsidRDefault="003B787B" w:rsidP="00D85E1E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  <w:lang w:val="pl"/>
        </w:rPr>
      </w:pPr>
      <w:r w:rsidRPr="00E10A7E">
        <w:rPr>
          <w:rFonts w:cstheme="minorHAnsi"/>
          <w:b/>
          <w:sz w:val="24"/>
          <w:szCs w:val="24"/>
          <w:lang w:val="pl"/>
        </w:rPr>
        <w:t>Wykonawc</w:t>
      </w:r>
      <w:r w:rsidR="00D85E1E">
        <w:rPr>
          <w:rFonts w:cstheme="minorHAnsi"/>
          <w:b/>
          <w:sz w:val="24"/>
          <w:szCs w:val="24"/>
          <w:lang w:val="pl"/>
        </w:rPr>
        <w:t>a</w:t>
      </w:r>
      <w:r w:rsidRPr="00E10A7E">
        <w:rPr>
          <w:rFonts w:cstheme="minorHAnsi"/>
          <w:b/>
          <w:sz w:val="24"/>
          <w:szCs w:val="24"/>
          <w:lang w:val="pl"/>
        </w:rPr>
        <w:t>:</w:t>
      </w:r>
      <w:r w:rsidR="00D85E1E">
        <w:rPr>
          <w:rFonts w:cstheme="minorHAnsi"/>
          <w:b/>
          <w:sz w:val="24"/>
          <w:szCs w:val="24"/>
          <w:lang w:val="pl"/>
        </w:rPr>
        <w:t xml:space="preserve"> Kajetan Galas – organy Hammonda</w:t>
      </w:r>
    </w:p>
    <w:p w:rsidR="00B219DD" w:rsidRPr="00B219DD" w:rsidRDefault="00D85E1E" w:rsidP="00B219DD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pl"/>
        </w:rPr>
      </w:pPr>
      <w:r w:rsidRPr="00D85E1E">
        <w:rPr>
          <w:rFonts w:eastAsia="Times New Roman" w:cstheme="minorHAnsi"/>
          <w:b/>
          <w:color w:val="000000"/>
          <w:sz w:val="24"/>
          <w:szCs w:val="24"/>
        </w:rPr>
        <w:t>Kajetan Galas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– organista, pianista, lider autorskiej formacji Organ Spot, z którą wydał debiutancki album w 2012 roku; członek wielu zespołów, m.in.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Yarosh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Organ Trio, Patrycjusz Gruszecki Trio, Krzysztof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Lenczowski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Trio, Jacek Niedziela-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Meira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Trio, Małgorzata Zuber Quartet. Stypendysta Ministerstwa Nauki i Szkolnictwa Wyższego; laureat nagrody fundacji My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Polish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Heart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; wielokrotny stypendysta rektora Akademii Muzycznej w Krakowie. Od 2010 roku w czołówce a w 2020 roku zwycięzca wśród polskich organistów jazzowych wg dorocznej ankiety magazynu Jazz Forum. Absolwent Akademii Muzycznej w Krakowie w klasie dra Piotra Wyleżoła, studiował także w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ArtEZ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Enschede – jedynej szkole w Europie kształcącej w kierunku organów Hammonda, absolwent Krakowskiej Szkoły Jazzu i Muzyki Rozrywkowej. Pobierał nauki u organistów takich jak: Larry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Goldings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John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Hondorp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Brian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Charette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oraz pianistów: Piotr Wyleżoł, Joachim Mencel, Dominik Wania, Wojciech Groborz, Jasper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Soffers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(Metropole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Orchestra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>).Nagrał osiem albumów muzycznych wydanych na płytach CD: „Organ Spot” zespołu Organ Spot (2012), „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Yarosh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Organ Trio” zespołu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Yarosh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Organ Trio (2016), „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Something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about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” Patrycjusza Gruszeckiego (2017),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Ferias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no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Brasil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zespołu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Jamioł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>-Galas-Piątek wraz z Piotrem Baronem (2018), „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Alterakcje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”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Yarosh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Organ Trio (2018), „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Burrelhouse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>” z triem Jacka Niedzieli-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Meiry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(2019), Lost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Journey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z trio Krzysztofa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Lenczowskiego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(2020) oraz Progressive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Synthesis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Yarosh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Organ Trio z gościnnym udziałem Dominika Wanii(2021). Jego wykonania znajdują się na wielu innych płytach – m.in. na albumach Mirosława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Sitkowskiego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z Krzesimirem Dębskim, czy Jazz in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Academia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– wydawnictwie Akademii Muzycznej w Krakowie, kompilacjach The Best of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Cracow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Jazz czy „Trójkowej” składance Piotra Kaczkowskiego –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Minimax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. Współpracował z takimi muzykami jak: Instrumenty smyczkowe: Nigel Kennedy, Krzesimir Dębski, Krzysztof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Lenczowski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Gitara: Peter Bernstein, Mike Stern, Szymon Mika, Mateusz Szczypka, Gabriel Niedziela,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Apostholis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Anthimos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Kai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Wojke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Ryszard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Styła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Perkusja: Frank Parker, Cezary Konrad, Arek Skolik, Łukasz Żyta, Zbigniew Lewandowski, Przemysław Jarosz, Marcin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Jahr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Krzysztof Dziedzic, Bartek Staromiejski, Paweł Dobrowolski, Adam Czerwiński, Grzegorz Masłowski, Michał Heller, Grzegorz Pałka, Dawid Fortuna Saksofon: Janusz Muniak, Piotr Baron, Henryk Miśkiewicz, Nicolas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Simion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Grzech Piotrowski, Waldemar Kurpiński, Przemysław Dyakowski, Marcin Kaletka, Tomasz Grzegorski, Robert Chyła, Tomasz Pruchnicki, Jarosław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Bothur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Maciej Kądziela, Marcin Ślusarczyk, Bartek Prucnal Trąbka: Piotr Wojtasik, Robert Majewski, Maciej Fortuna, Jerzy Małek, Jerzy Skalski, Robert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Murakowski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Patrycjusz Gruszecki Puzon: Bartosz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Pernal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Aldo Joshua Wokaliści: Karen Edwards,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Siggy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Davis,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Esra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Dalfidan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>, Bill Neal, Małgorzata Zuber, Katarzyna Mirowska, Oktawia Kawęcka Fortepian: Piotr Wyleżoł, Kuba Płużek, Mateusz Pałka, Wojciech Groborz Gitara Basowa/Kontrabas: Paweł „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Bejbi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” Mąciwoda, Tomasz Kupiec, Michał </w:t>
      </w:r>
      <w:r w:rsidRPr="00D85E1E">
        <w:rPr>
          <w:rFonts w:eastAsia="Times New Roman" w:cstheme="minorHAnsi"/>
          <w:color w:val="000000"/>
          <w:sz w:val="24"/>
          <w:szCs w:val="24"/>
        </w:rPr>
        <w:lastRenderedPageBreak/>
        <w:t xml:space="preserve">Barański, Alan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Wykpiszoraz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orkiestra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Sinfonia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Varsovia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, Chór Filharmonii Krakowskiej, Big Band Akademii Muzycznej w Krakowie i Wrocławiu, Big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Collective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Band Wiesława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Pieregorólki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i wielu innych. Laureat konkursów: – II miejsce na 15. Krokus Jazz Festiwal – 2016 (zespołowo) – II miejsce ex aequo na konkursie IX Przeglądu Młodych Wykonawców Muzyki Jazzowej Novum Jazz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Festival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w Łomży – 2016 (indywidualnie) – I miejsce ex-aequo Blue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Note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Jazz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Competition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2015 w Poznaniu (indywidualnie) – II nagroda (pierwszej nie przyznano) na VI Międzynarodowym Konkursie Improwizacji Jazzowej w Katowicach w 2013 roku (indywidualnie) – Grand Prix na 2. konkurs Young Best Jazz w Szczecinku w 2012 roku (zespołowo) – II nagroda na „5th Azoty Tarnów International Jazz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Contest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” w 2012 roku (zespołowo) – II miejsce na 48. Wrocławskim Festiwalu „Jazz nad Odrą” w 2012 roku(indywidualnie) – III miejsce na VI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Ogólnopolskim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Konkursie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Pianistów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Muzyki Rozrywkowej i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Artystów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Hammondzistów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w 2011 roku (indywidualnie – fortepian) – I miejsce na V Jubileuszowym Konkursie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Pianistów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Muzyki Rozrywkowej z udziałem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Artystów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Hammondzistów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w 2010 roku (z zespołem Organ Spot) Stypendia i nagrody: – Stypendium Ministra Nauki i Szkolnictwa Wyższego za wybitne osiągnięcia co roku w latach 2012-2015 – Nagroda fundacji My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Polish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Heart</w:t>
      </w:r>
      <w:proofErr w:type="spellEnd"/>
      <w:r w:rsidRPr="00D85E1E">
        <w:rPr>
          <w:rFonts w:eastAsia="Times New Roman" w:cstheme="minorHAnsi"/>
          <w:color w:val="000000"/>
          <w:sz w:val="24"/>
          <w:szCs w:val="24"/>
        </w:rPr>
        <w:t xml:space="preserve"> w roku 2013 – Stypendium artystyczne Prezydenta Miasta Bełchatowa w latach 2008, 2009, 2011 i 2013</w:t>
      </w:r>
      <w:r w:rsidRPr="00D85E1E">
        <w:rPr>
          <w:rFonts w:eastAsia="Times New Roman" w:cstheme="minorHAnsi"/>
          <w:color w:val="000000"/>
          <w:sz w:val="24"/>
          <w:szCs w:val="24"/>
        </w:rPr>
        <w:br/>
      </w:r>
      <w:r w:rsidRPr="00D85E1E">
        <w:rPr>
          <w:rFonts w:eastAsia="Times New Roman" w:cstheme="minorHAnsi"/>
          <w:color w:val="000000"/>
          <w:sz w:val="24"/>
          <w:szCs w:val="24"/>
        </w:rPr>
        <w:br/>
      </w:r>
      <w:r w:rsidR="00B219DD">
        <w:rPr>
          <w:rFonts w:cstheme="minorHAnsi"/>
          <w:b/>
          <w:sz w:val="24"/>
          <w:szCs w:val="24"/>
          <w:lang w:val="pl"/>
        </w:rPr>
        <w:t xml:space="preserve">Miejsce: </w:t>
      </w:r>
      <w:proofErr w:type="spellStart"/>
      <w:r w:rsidR="00B219DD">
        <w:rPr>
          <w:rFonts w:cstheme="minorHAnsi"/>
          <w:b/>
          <w:sz w:val="24"/>
          <w:szCs w:val="24"/>
          <w:lang w:val="pl"/>
        </w:rPr>
        <w:t>Szzudlikówka</w:t>
      </w:r>
      <w:proofErr w:type="spellEnd"/>
      <w:r w:rsidR="00B219DD">
        <w:rPr>
          <w:rFonts w:cstheme="minorHAnsi"/>
          <w:sz w:val="24"/>
          <w:szCs w:val="24"/>
          <w:lang w:val="pl"/>
        </w:rPr>
        <w:t>, Ul. Gorczańska 24, Harklowa</w:t>
      </w:r>
    </w:p>
    <w:p w:rsidR="007E5B84" w:rsidRPr="007E5B84" w:rsidRDefault="007E5B84" w:rsidP="00D85E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E5B84">
        <w:rPr>
          <w:rFonts w:eastAsia="Times New Roman" w:cstheme="minorHAnsi"/>
          <w:b/>
          <w:color w:val="000000"/>
          <w:sz w:val="24"/>
          <w:szCs w:val="24"/>
        </w:rPr>
        <w:t>Początek koncertu: 18.00</w:t>
      </w:r>
    </w:p>
    <w:p w:rsidR="00B219DD" w:rsidRDefault="00B219DD" w:rsidP="00D85E1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D85E1E" w:rsidRDefault="00D85E1E" w:rsidP="00D85E1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E5B84">
        <w:rPr>
          <w:rFonts w:eastAsia="Times New Roman" w:cstheme="minorHAnsi"/>
          <w:b/>
          <w:color w:val="000000"/>
          <w:sz w:val="24"/>
          <w:szCs w:val="24"/>
        </w:rPr>
        <w:t>Program</w:t>
      </w:r>
      <w:r>
        <w:rPr>
          <w:rFonts w:eastAsia="Times New Roman" w:cstheme="minorHAnsi"/>
          <w:color w:val="000000"/>
          <w:sz w:val="24"/>
          <w:szCs w:val="24"/>
        </w:rPr>
        <w:t xml:space="preserve"> (w zarysie):</w:t>
      </w:r>
    </w:p>
    <w:p w:rsidR="00D85E1E" w:rsidRDefault="00D85E1E" w:rsidP="00D85E1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standardy jazzowe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z tzw. Great American </w:t>
      </w:r>
      <w:proofErr w:type="spellStart"/>
      <w:r w:rsidRPr="00D85E1E">
        <w:rPr>
          <w:rFonts w:eastAsia="Times New Roman" w:cstheme="minorHAnsi"/>
          <w:color w:val="000000"/>
          <w:sz w:val="24"/>
          <w:szCs w:val="24"/>
        </w:rPr>
        <w:t>Songbook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;</w:t>
      </w:r>
    </w:p>
    <w:p w:rsidR="00D85E1E" w:rsidRDefault="00D85E1E" w:rsidP="00D85E1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polsk</w:t>
      </w:r>
      <w:r>
        <w:rPr>
          <w:rFonts w:eastAsia="Times New Roman" w:cstheme="minorHAnsi"/>
          <w:color w:val="000000"/>
          <w:sz w:val="24"/>
          <w:szCs w:val="24"/>
        </w:rPr>
        <w:t>a muzyka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klasy</w:t>
      </w:r>
      <w:r>
        <w:rPr>
          <w:rFonts w:eastAsia="Times New Roman" w:cstheme="minorHAnsi"/>
          <w:color w:val="000000"/>
          <w:sz w:val="24"/>
          <w:szCs w:val="24"/>
        </w:rPr>
        <w:t>czna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w jazzowych aranżacjach</w:t>
      </w:r>
      <w:r>
        <w:rPr>
          <w:rFonts w:eastAsia="Times New Roman" w:cstheme="minorHAnsi"/>
          <w:color w:val="000000"/>
          <w:sz w:val="24"/>
          <w:szCs w:val="24"/>
        </w:rPr>
        <w:t>;</w:t>
      </w:r>
    </w:p>
    <w:p w:rsidR="00D85E1E" w:rsidRDefault="00D85E1E" w:rsidP="00D85E1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 utwor</w:t>
      </w:r>
      <w:r>
        <w:rPr>
          <w:rFonts w:eastAsia="Times New Roman" w:cstheme="minorHAnsi"/>
          <w:color w:val="000000"/>
          <w:sz w:val="24"/>
          <w:szCs w:val="24"/>
        </w:rPr>
        <w:t>y własne;</w:t>
      </w:r>
    </w:p>
    <w:p w:rsidR="005E2D1F" w:rsidRDefault="00D85E1E" w:rsidP="00271C7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instr</w:t>
      </w:r>
      <w:r w:rsidR="007E5B84">
        <w:rPr>
          <w:rFonts w:eastAsia="Times New Roman" w:cstheme="minorHAnsi"/>
          <w:color w:val="000000"/>
          <w:sz w:val="24"/>
          <w:szCs w:val="24"/>
        </w:rPr>
        <w:t>u</w:t>
      </w:r>
      <w:r>
        <w:rPr>
          <w:rFonts w:eastAsia="Times New Roman" w:cstheme="minorHAnsi"/>
          <w:color w:val="000000"/>
          <w:sz w:val="24"/>
          <w:szCs w:val="24"/>
        </w:rPr>
        <w:t>ment, jego historia i możliwości</w:t>
      </w:r>
      <w:r w:rsidRPr="00D85E1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D85E1E">
        <w:rPr>
          <w:rFonts w:eastAsia="Times New Roman" w:cstheme="minorHAnsi"/>
          <w:color w:val="000000"/>
          <w:sz w:val="24"/>
          <w:szCs w:val="24"/>
        </w:rPr>
        <w:br/>
      </w:r>
      <w:r w:rsidRPr="00D85E1E">
        <w:rPr>
          <w:rFonts w:eastAsia="Times New Roman" w:cstheme="minorHAnsi"/>
          <w:color w:val="000000"/>
          <w:sz w:val="24"/>
          <w:szCs w:val="24"/>
        </w:rPr>
        <w:br/>
      </w:r>
      <w:r w:rsidR="005E2D1F">
        <w:rPr>
          <w:rFonts w:eastAsia="Times New Roman" w:cstheme="minorHAnsi"/>
          <w:sz w:val="24"/>
          <w:szCs w:val="24"/>
        </w:rPr>
        <w:t>Koncert zostanie poprzedzony występem miejscowych młodzieżowych solistek. Początek o godzinie 17.15.</w:t>
      </w:r>
    </w:p>
    <w:p w:rsidR="005E2D1F" w:rsidRDefault="005E2D1F" w:rsidP="00271C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10A7E" w:rsidRDefault="005E2D1F" w:rsidP="00271C7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Jeśli pogoda na to pozwoli</w:t>
      </w:r>
      <w:r w:rsidR="00AB1093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koncert odbędzie się w warunkach plenerowych</w:t>
      </w:r>
      <w:r w:rsidR="00AB1093">
        <w:rPr>
          <w:rFonts w:eastAsia="Times New Roman" w:cstheme="minorHAnsi"/>
          <w:sz w:val="24"/>
          <w:szCs w:val="24"/>
        </w:rPr>
        <w:t>, na tarasie przed domem.</w:t>
      </w:r>
      <w:bookmarkStart w:id="0" w:name="_GoBack"/>
      <w:bookmarkEnd w:id="0"/>
    </w:p>
    <w:p w:rsidR="007E5B84" w:rsidRDefault="007E5B84">
      <w:pPr>
        <w:rPr>
          <w:rFonts w:cstheme="minorHAnsi"/>
          <w:b/>
          <w:color w:val="000000"/>
          <w:sz w:val="24"/>
          <w:szCs w:val="24"/>
        </w:rPr>
      </w:pPr>
    </w:p>
    <w:p w:rsidR="005E2D1F" w:rsidRDefault="005E2D1F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ZAPRASZAMY!</w:t>
      </w:r>
    </w:p>
    <w:p w:rsidR="005E2D1F" w:rsidRDefault="005E2D1F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Sąsiedzi</w:t>
      </w:r>
    </w:p>
    <w:p w:rsidR="005E2D1F" w:rsidRPr="00E10A7E" w:rsidRDefault="005E2D1F">
      <w:pPr>
        <w:rPr>
          <w:rFonts w:cstheme="minorHAnsi"/>
          <w:b/>
          <w:color w:val="000000"/>
          <w:sz w:val="24"/>
          <w:szCs w:val="24"/>
        </w:rPr>
      </w:pPr>
    </w:p>
    <w:sectPr w:rsidR="005E2D1F" w:rsidRPr="00E10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541"/>
    <w:multiLevelType w:val="hybridMultilevel"/>
    <w:tmpl w:val="87C8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0"/>
    <w:rsid w:val="000666EF"/>
    <w:rsid w:val="0016733A"/>
    <w:rsid w:val="001D0B12"/>
    <w:rsid w:val="00271C7D"/>
    <w:rsid w:val="003B787B"/>
    <w:rsid w:val="004F26DF"/>
    <w:rsid w:val="005D3CB3"/>
    <w:rsid w:val="005E2D1F"/>
    <w:rsid w:val="007E5B84"/>
    <w:rsid w:val="00812E52"/>
    <w:rsid w:val="00815023"/>
    <w:rsid w:val="0090069F"/>
    <w:rsid w:val="00946979"/>
    <w:rsid w:val="009C0000"/>
    <w:rsid w:val="00AB1093"/>
    <w:rsid w:val="00B219DD"/>
    <w:rsid w:val="00C27C20"/>
    <w:rsid w:val="00D85E1E"/>
    <w:rsid w:val="00E10A7E"/>
    <w:rsid w:val="00E84D0F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45C6"/>
  <w15:docId w15:val="{C2AB3690-AC97-2941-8FDC-89CD4C0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D0F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8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3B787B"/>
  </w:style>
  <w:style w:type="paragraph" w:styleId="Akapitzlist">
    <w:name w:val="List Paragraph"/>
    <w:basedOn w:val="Normalny"/>
    <w:uiPriority w:val="34"/>
    <w:qFormat/>
    <w:rsid w:val="004F26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 S</cp:lastModifiedBy>
  <cp:revision>3</cp:revision>
  <dcterms:created xsi:type="dcterms:W3CDTF">2021-07-12T08:26:00Z</dcterms:created>
  <dcterms:modified xsi:type="dcterms:W3CDTF">2021-07-17T08:00:00Z</dcterms:modified>
</cp:coreProperties>
</file>